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86B00D" w14:textId="77777777" w:rsidR="00580A64" w:rsidRPr="000B1F23" w:rsidRDefault="00580A64" w:rsidP="00580A64">
      <w:pPr>
        <w:jc w:val="center"/>
        <w:rPr>
          <w:bCs/>
        </w:rPr>
      </w:pPr>
      <w:r w:rsidRPr="000B1F23">
        <w:rPr>
          <w:bCs/>
        </w:rPr>
        <w:t>SOAH DOCKET NO. 473-21-0247</w:t>
      </w:r>
    </w:p>
    <w:p w14:paraId="1F1CD0AF" w14:textId="158FA4FE" w:rsidR="00580A64" w:rsidRPr="000B1F23" w:rsidRDefault="00580A64" w:rsidP="00580A64">
      <w:pPr>
        <w:jc w:val="center"/>
        <w:rPr>
          <w:bCs/>
        </w:rPr>
      </w:pPr>
      <w:r w:rsidRPr="000B1F23">
        <w:rPr>
          <w:bCs/>
        </w:rPr>
        <w:t>PUC DOCKET NO. 51023</w:t>
      </w:r>
    </w:p>
    <w:p w14:paraId="42B95CB2" w14:textId="77777777" w:rsidR="00580A64" w:rsidRPr="000B1F23" w:rsidRDefault="00580A64" w:rsidP="00580A64">
      <w:pPr>
        <w:jc w:val="center"/>
        <w:rPr>
          <w:bCs/>
        </w:rPr>
      </w:pPr>
    </w:p>
    <w:tbl>
      <w:tblPr>
        <w:tblStyle w:val="TableGrid"/>
        <w:tblW w:w="9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80"/>
        <w:gridCol w:w="348"/>
        <w:gridCol w:w="4680"/>
      </w:tblGrid>
      <w:tr w:rsidR="00580A64" w:rsidRPr="000B1F23" w14:paraId="6FC0978B" w14:textId="77777777" w:rsidTr="00BE67F5">
        <w:tc>
          <w:tcPr>
            <w:tcW w:w="4680" w:type="dxa"/>
          </w:tcPr>
          <w:p w14:paraId="1912A672" w14:textId="77777777" w:rsidR="00580A64" w:rsidRPr="000B1F23" w:rsidRDefault="00580A64" w:rsidP="00BE67F5">
            <w:pPr>
              <w:rPr>
                <w:sz w:val="24"/>
                <w:szCs w:val="24"/>
              </w:rPr>
            </w:pPr>
            <w:r w:rsidRPr="000B1F23">
              <w:rPr>
                <w:sz w:val="24"/>
                <w:szCs w:val="24"/>
              </w:rPr>
              <w:t xml:space="preserve">APPLICATION OF THE CITY OF SAN ANTONIO ACTING BY AND THROUGH THE CITY PUBLIC SERVICE BOARD (CPS ENERGY) TO AMEND ITS CERTIFICATE OF CONVENIENCE AND NECESSITY FOR THE PROPOSED SCENIC LOOP 138-KV TRANSMISSION LINE </w:t>
            </w:r>
          </w:p>
        </w:tc>
        <w:tc>
          <w:tcPr>
            <w:tcW w:w="348" w:type="dxa"/>
            <w:hideMark/>
          </w:tcPr>
          <w:p w14:paraId="7B882DAA" w14:textId="77777777" w:rsidR="00580A64" w:rsidRPr="000B1F23" w:rsidRDefault="00580A64" w:rsidP="00BE67F5">
            <w:pPr>
              <w:jc w:val="center"/>
              <w:rPr>
                <w:sz w:val="24"/>
                <w:szCs w:val="24"/>
              </w:rPr>
            </w:pPr>
            <w:r w:rsidRPr="000B1F23">
              <w:rPr>
                <w:sz w:val="24"/>
                <w:szCs w:val="24"/>
              </w:rPr>
              <w:t>§</w:t>
            </w:r>
          </w:p>
          <w:p w14:paraId="324CD330" w14:textId="77777777" w:rsidR="00580A64" w:rsidRPr="000B1F23" w:rsidRDefault="00580A64" w:rsidP="00BE67F5">
            <w:pPr>
              <w:jc w:val="center"/>
              <w:rPr>
                <w:sz w:val="24"/>
                <w:szCs w:val="24"/>
              </w:rPr>
            </w:pPr>
            <w:r w:rsidRPr="000B1F23">
              <w:rPr>
                <w:sz w:val="24"/>
                <w:szCs w:val="24"/>
              </w:rPr>
              <w:t>§</w:t>
            </w:r>
          </w:p>
          <w:p w14:paraId="484E98CD" w14:textId="77777777" w:rsidR="00580A64" w:rsidRPr="000B1F23" w:rsidRDefault="00580A64" w:rsidP="00BE67F5">
            <w:pPr>
              <w:jc w:val="center"/>
              <w:rPr>
                <w:sz w:val="24"/>
                <w:szCs w:val="24"/>
              </w:rPr>
            </w:pPr>
            <w:r w:rsidRPr="000B1F23">
              <w:rPr>
                <w:sz w:val="24"/>
                <w:szCs w:val="24"/>
              </w:rPr>
              <w:t>§</w:t>
            </w:r>
          </w:p>
          <w:p w14:paraId="0A48CB70" w14:textId="77777777" w:rsidR="00580A64" w:rsidRPr="000B1F23" w:rsidRDefault="00580A64" w:rsidP="00BE67F5">
            <w:pPr>
              <w:jc w:val="center"/>
              <w:rPr>
                <w:sz w:val="24"/>
                <w:szCs w:val="24"/>
              </w:rPr>
            </w:pPr>
            <w:r w:rsidRPr="000B1F23">
              <w:rPr>
                <w:sz w:val="24"/>
                <w:szCs w:val="24"/>
              </w:rPr>
              <w:t>§</w:t>
            </w:r>
          </w:p>
          <w:p w14:paraId="25B14ECC" w14:textId="77777777" w:rsidR="00580A64" w:rsidRPr="000B1F23" w:rsidRDefault="00580A64" w:rsidP="00BE67F5">
            <w:pPr>
              <w:jc w:val="center"/>
              <w:rPr>
                <w:sz w:val="24"/>
                <w:szCs w:val="24"/>
              </w:rPr>
            </w:pPr>
            <w:r w:rsidRPr="000B1F23">
              <w:rPr>
                <w:sz w:val="24"/>
                <w:szCs w:val="24"/>
              </w:rPr>
              <w:t>§</w:t>
            </w:r>
          </w:p>
          <w:p w14:paraId="1E28AA0C" w14:textId="77777777" w:rsidR="00580A64" w:rsidRPr="000B1F23" w:rsidRDefault="00580A64" w:rsidP="00BE67F5">
            <w:pPr>
              <w:jc w:val="center"/>
              <w:rPr>
                <w:sz w:val="24"/>
                <w:szCs w:val="24"/>
              </w:rPr>
            </w:pPr>
            <w:r w:rsidRPr="000B1F23">
              <w:rPr>
                <w:sz w:val="24"/>
                <w:szCs w:val="24"/>
              </w:rPr>
              <w:t>§</w:t>
            </w:r>
          </w:p>
          <w:p w14:paraId="19106235" w14:textId="77777777" w:rsidR="00580A64" w:rsidRPr="000B1F23" w:rsidRDefault="00580A64" w:rsidP="00BE67F5">
            <w:pPr>
              <w:jc w:val="center"/>
              <w:rPr>
                <w:sz w:val="24"/>
                <w:szCs w:val="24"/>
              </w:rPr>
            </w:pPr>
            <w:r w:rsidRPr="000B1F23">
              <w:rPr>
                <w:sz w:val="24"/>
                <w:szCs w:val="24"/>
              </w:rPr>
              <w:t>§</w:t>
            </w:r>
          </w:p>
          <w:p w14:paraId="2494488C" w14:textId="77777777" w:rsidR="00580A64" w:rsidRPr="000B1F23" w:rsidRDefault="00580A64" w:rsidP="00BE67F5">
            <w:pPr>
              <w:jc w:val="center"/>
              <w:rPr>
                <w:sz w:val="24"/>
                <w:szCs w:val="24"/>
              </w:rPr>
            </w:pPr>
            <w:r w:rsidRPr="000B1F23">
              <w:rPr>
                <w:sz w:val="24"/>
                <w:szCs w:val="24"/>
              </w:rPr>
              <w:t>§</w:t>
            </w:r>
          </w:p>
        </w:tc>
        <w:tc>
          <w:tcPr>
            <w:tcW w:w="4680" w:type="dxa"/>
            <w:hideMark/>
          </w:tcPr>
          <w:p w14:paraId="67AFECA9" w14:textId="77777777" w:rsidR="00580A64" w:rsidRPr="000B1F23" w:rsidRDefault="00580A64" w:rsidP="00BE67F5">
            <w:pPr>
              <w:jc w:val="center"/>
              <w:rPr>
                <w:sz w:val="24"/>
                <w:szCs w:val="24"/>
              </w:rPr>
            </w:pPr>
            <w:r w:rsidRPr="000B1F23">
              <w:rPr>
                <w:sz w:val="24"/>
                <w:szCs w:val="24"/>
              </w:rPr>
              <w:t>BEFORE THE STATE OFFICE</w:t>
            </w:r>
          </w:p>
          <w:p w14:paraId="63170C60" w14:textId="77777777" w:rsidR="00580A64" w:rsidRPr="000B1F23" w:rsidRDefault="00580A64" w:rsidP="00BE67F5">
            <w:pPr>
              <w:jc w:val="center"/>
              <w:rPr>
                <w:sz w:val="24"/>
                <w:szCs w:val="24"/>
              </w:rPr>
            </w:pPr>
          </w:p>
          <w:p w14:paraId="064297D2" w14:textId="77777777" w:rsidR="00580A64" w:rsidRPr="000B1F23" w:rsidRDefault="00580A64" w:rsidP="00BE67F5">
            <w:pPr>
              <w:jc w:val="center"/>
              <w:rPr>
                <w:sz w:val="24"/>
                <w:szCs w:val="24"/>
              </w:rPr>
            </w:pPr>
          </w:p>
          <w:p w14:paraId="43C6F7B4" w14:textId="77777777" w:rsidR="00580A64" w:rsidRPr="000B1F23" w:rsidRDefault="00580A64" w:rsidP="00BE67F5">
            <w:pPr>
              <w:jc w:val="center"/>
              <w:rPr>
                <w:sz w:val="24"/>
                <w:szCs w:val="24"/>
              </w:rPr>
            </w:pPr>
            <w:r w:rsidRPr="000B1F23">
              <w:rPr>
                <w:sz w:val="24"/>
                <w:szCs w:val="24"/>
              </w:rPr>
              <w:t>OF</w:t>
            </w:r>
          </w:p>
          <w:p w14:paraId="431998DF" w14:textId="77777777" w:rsidR="00580A64" w:rsidRPr="000B1F23" w:rsidRDefault="00580A64" w:rsidP="00BE67F5">
            <w:pPr>
              <w:jc w:val="center"/>
              <w:rPr>
                <w:sz w:val="24"/>
                <w:szCs w:val="24"/>
              </w:rPr>
            </w:pPr>
          </w:p>
          <w:p w14:paraId="480A6CBE" w14:textId="77777777" w:rsidR="00580A64" w:rsidRPr="000B1F23" w:rsidRDefault="00580A64" w:rsidP="00BE67F5">
            <w:pPr>
              <w:jc w:val="center"/>
              <w:rPr>
                <w:sz w:val="24"/>
                <w:szCs w:val="24"/>
              </w:rPr>
            </w:pPr>
          </w:p>
          <w:p w14:paraId="52FA84AC" w14:textId="77777777" w:rsidR="00580A64" w:rsidRPr="000B1F23" w:rsidRDefault="00580A64" w:rsidP="00BE67F5">
            <w:pPr>
              <w:jc w:val="center"/>
              <w:rPr>
                <w:sz w:val="24"/>
                <w:szCs w:val="24"/>
              </w:rPr>
            </w:pPr>
            <w:r w:rsidRPr="000B1F23">
              <w:rPr>
                <w:sz w:val="24"/>
                <w:szCs w:val="24"/>
              </w:rPr>
              <w:t>ADMINISTRATIVE HEARINGS</w:t>
            </w:r>
          </w:p>
        </w:tc>
      </w:tr>
    </w:tbl>
    <w:p w14:paraId="48558BB2" w14:textId="77777777" w:rsidR="00580A64" w:rsidRDefault="00580A64" w:rsidP="00C408DD"/>
    <w:p w14:paraId="006D9D6A" w14:textId="38F9017A" w:rsidR="00580A64" w:rsidRPr="00580A64" w:rsidRDefault="00FC1BD5" w:rsidP="00580A64">
      <w:pPr>
        <w:jc w:val="center"/>
        <w:rPr>
          <w:b/>
          <w:bCs/>
          <w:u w:val="single"/>
        </w:rPr>
      </w:pPr>
      <w:r>
        <w:rPr>
          <w:b/>
          <w:bCs/>
          <w:u w:val="single"/>
        </w:rPr>
        <w:t>CROSS-</w:t>
      </w:r>
      <w:r w:rsidR="00EB036A">
        <w:rPr>
          <w:b/>
          <w:bCs/>
          <w:u w:val="single"/>
        </w:rPr>
        <w:t>EXAMINATION</w:t>
      </w:r>
      <w:r>
        <w:rPr>
          <w:b/>
          <w:bCs/>
          <w:u w:val="single"/>
        </w:rPr>
        <w:t xml:space="preserve"> </w:t>
      </w:r>
      <w:r w:rsidR="00580A64" w:rsidRPr="00580A64">
        <w:rPr>
          <w:b/>
          <w:bCs/>
          <w:u w:val="single"/>
        </w:rPr>
        <w:t>WITNESS LIST</w:t>
      </w:r>
    </w:p>
    <w:p w14:paraId="1A556815" w14:textId="57353E08" w:rsidR="00580A64" w:rsidRDefault="00580A64" w:rsidP="00C408DD"/>
    <w:p w14:paraId="30998D6D" w14:textId="5DA9788C" w:rsidR="002E50B7" w:rsidRDefault="002E50B7" w:rsidP="00C408DD">
      <w:r>
        <w:tab/>
        <w:t>Jeff</w:t>
      </w:r>
      <w:r w:rsidR="000B1F23">
        <w:t>rey</w:t>
      </w:r>
      <w:r>
        <w:t xml:space="preserve"> Hiller, counsel for </w:t>
      </w:r>
      <w:r w:rsidR="00373DEE">
        <w:t xml:space="preserve">Intervenor </w:t>
      </w:r>
      <w:r w:rsidR="000B1F23">
        <w:t>Marichin Concepcion Uriarte-</w:t>
      </w:r>
      <w:proofErr w:type="spellStart"/>
      <w:r w:rsidR="000B1F23">
        <w:t>Azcue</w:t>
      </w:r>
      <w:proofErr w:type="spellEnd"/>
      <w:r>
        <w:t xml:space="preserve"> intends to cross-examine the following witnesses at the hearing:</w:t>
      </w:r>
    </w:p>
    <w:p w14:paraId="773EA9DA" w14:textId="3A071019" w:rsidR="000E1B45" w:rsidRDefault="000E1B45" w:rsidP="00C408DD"/>
    <w:p w14:paraId="38EF8D5D" w14:textId="60E7A4DB" w:rsidR="000E1B45" w:rsidRPr="00580A64" w:rsidRDefault="000E1B45" w:rsidP="00C408DD">
      <w:pPr>
        <w:rPr>
          <w:b/>
          <w:bCs/>
          <w:u w:val="single"/>
        </w:rPr>
      </w:pPr>
      <w:r w:rsidRPr="00580A64">
        <w:rPr>
          <w:b/>
          <w:bCs/>
          <w:u w:val="single"/>
        </w:rPr>
        <w:t xml:space="preserve">CPS Energy </w:t>
      </w:r>
    </w:p>
    <w:p w14:paraId="75B414EA" w14:textId="4D2D9204" w:rsidR="000E1B45" w:rsidRDefault="000E1B45" w:rsidP="00C408DD">
      <w:r>
        <w:t>Adam Marin</w:t>
      </w:r>
    </w:p>
    <w:p w14:paraId="68477EF0" w14:textId="2F2DCAE6" w:rsidR="000E1B45" w:rsidRDefault="000E1B45" w:rsidP="00C408DD">
      <w:r>
        <w:t xml:space="preserve">George </w:t>
      </w:r>
      <w:proofErr w:type="spellStart"/>
      <w:r>
        <w:t>Tamez</w:t>
      </w:r>
      <w:proofErr w:type="spellEnd"/>
    </w:p>
    <w:p w14:paraId="0ACD9C52" w14:textId="37F71A3B" w:rsidR="000E1B45" w:rsidRDefault="000E1B45" w:rsidP="00C408DD">
      <w:r>
        <w:t>Lisa Meaux</w:t>
      </w:r>
    </w:p>
    <w:p w14:paraId="1DB61B7C" w14:textId="62C0EC44" w:rsidR="000E1B45" w:rsidRDefault="000E1B45" w:rsidP="00C408DD">
      <w:r>
        <w:t xml:space="preserve">Scott </w:t>
      </w:r>
      <w:proofErr w:type="spellStart"/>
      <w:r>
        <w:t>Lyssy</w:t>
      </w:r>
      <w:proofErr w:type="spellEnd"/>
    </w:p>
    <w:p w14:paraId="1E34E4E4" w14:textId="6E3DBFCA" w:rsidR="000E1B45" w:rsidRDefault="000E1B45" w:rsidP="00C408DD"/>
    <w:p w14:paraId="51F394BA" w14:textId="089D9697" w:rsidR="000E1B45" w:rsidRDefault="000E1B45" w:rsidP="00C408DD"/>
    <w:p w14:paraId="1E1D5EF4" w14:textId="3D73DDF3" w:rsidR="00580A64" w:rsidRDefault="002E50B7" w:rsidP="000E1B45">
      <w:r>
        <w:tab/>
        <w:t>Mr. Hiller estimates he will need 20-30 minutes of time to cross-examine CPS’s witnesses.  Mr. Hiller is scheduled to be in a hearing in district court during the prehearing conference on April 30, 2021, and if he is, has directed counsel for Anaqua Springs HOA or Strait Promotions to present his request for time to the Administrative Law Judges.</w:t>
      </w:r>
      <w:r w:rsidR="00580A64">
        <w:tab/>
      </w:r>
    </w:p>
    <w:p w14:paraId="6B4B597B" w14:textId="77777777" w:rsidR="00580A64" w:rsidRDefault="00580A64" w:rsidP="00580A64">
      <w:pPr>
        <w:keepNext/>
        <w:keepLines/>
        <w:ind w:left="4680"/>
      </w:pPr>
    </w:p>
    <w:p w14:paraId="2F33DFC5" w14:textId="77777777" w:rsidR="00373DEE" w:rsidRDefault="00373DEE" w:rsidP="00373DEE">
      <w:pPr>
        <w:tabs>
          <w:tab w:val="left" w:pos="-1440"/>
        </w:tabs>
        <w:spacing w:line="480" w:lineRule="auto"/>
        <w:ind w:firstLine="4140"/>
      </w:pPr>
      <w:r>
        <w:t>Respectfully submitted,</w:t>
      </w:r>
    </w:p>
    <w:p w14:paraId="741C6759" w14:textId="77777777" w:rsidR="00373DEE" w:rsidRDefault="00373DEE" w:rsidP="00373DEE">
      <w:pPr>
        <w:ind w:firstLine="4140"/>
        <w:rPr>
          <w:b/>
        </w:rPr>
      </w:pPr>
      <w:r>
        <w:rPr>
          <w:b/>
        </w:rPr>
        <w:t>CACHEAUX, CAVAZOS &amp; NEWTON, L.L.P.</w:t>
      </w:r>
    </w:p>
    <w:p w14:paraId="00B5B8EC" w14:textId="77777777" w:rsidR="00373DEE" w:rsidRPr="00373DEE" w:rsidRDefault="00373DEE" w:rsidP="00373DEE">
      <w:pPr>
        <w:ind w:firstLine="4140"/>
      </w:pPr>
      <w:r w:rsidRPr="00373DEE">
        <w:t>Convent Plaza</w:t>
      </w:r>
    </w:p>
    <w:p w14:paraId="5683E550" w14:textId="77777777" w:rsidR="00373DEE" w:rsidRPr="00373DEE" w:rsidRDefault="00373DEE" w:rsidP="00373DEE">
      <w:pPr>
        <w:ind w:firstLine="4140"/>
      </w:pPr>
      <w:r w:rsidRPr="00373DEE">
        <w:t>333 Convent Street</w:t>
      </w:r>
    </w:p>
    <w:p w14:paraId="1D011505" w14:textId="77777777" w:rsidR="00373DEE" w:rsidRPr="00373DEE" w:rsidRDefault="00373DEE" w:rsidP="00373DEE">
      <w:pPr>
        <w:ind w:firstLine="4140"/>
      </w:pPr>
      <w:r w:rsidRPr="00373DEE">
        <w:t>San Antonio, Texas 78205</w:t>
      </w:r>
    </w:p>
    <w:p w14:paraId="4D900F6C" w14:textId="77777777" w:rsidR="00373DEE" w:rsidRPr="00373DEE" w:rsidRDefault="00373DEE" w:rsidP="00373DEE">
      <w:pPr>
        <w:ind w:firstLine="4140"/>
      </w:pPr>
      <w:r w:rsidRPr="00373DEE">
        <w:t>Tel</w:t>
      </w:r>
      <w:proofErr w:type="gramStart"/>
      <w:r w:rsidRPr="00373DEE">
        <w:t>:  (</w:t>
      </w:r>
      <w:proofErr w:type="gramEnd"/>
      <w:r w:rsidRPr="00373DEE">
        <w:t>210) 222-1642</w:t>
      </w:r>
    </w:p>
    <w:p w14:paraId="3603F7DE" w14:textId="05C0892E" w:rsidR="00373DEE" w:rsidRPr="00373DEE" w:rsidRDefault="00373DEE" w:rsidP="00373DEE">
      <w:pPr>
        <w:ind w:firstLine="4140"/>
      </w:pPr>
      <w:r w:rsidRPr="00373DEE">
        <w:t>Fax</w:t>
      </w:r>
      <w:proofErr w:type="gramStart"/>
      <w:r w:rsidRPr="00373DEE">
        <w:t>:  (</w:t>
      </w:r>
      <w:proofErr w:type="gramEnd"/>
      <w:r w:rsidRPr="00373DEE">
        <w:t>210) 222-2453</w:t>
      </w:r>
    </w:p>
    <w:p w14:paraId="5148DBE2" w14:textId="77777777" w:rsidR="00373DEE" w:rsidRPr="00373DEE" w:rsidRDefault="00373DEE" w:rsidP="00373DEE">
      <w:pPr>
        <w:numPr>
          <w:ilvl w:val="12"/>
          <w:numId w:val="0"/>
        </w:numPr>
        <w:tabs>
          <w:tab w:val="left" w:pos="4680"/>
          <w:tab w:val="left" w:pos="8910"/>
          <w:tab w:val="right" w:pos="13676"/>
        </w:tabs>
        <w:ind w:firstLine="4140"/>
      </w:pPr>
      <w:r w:rsidRPr="00373DEE">
        <w:t>By:</w:t>
      </w:r>
      <w:r w:rsidRPr="00373DEE">
        <w:rPr>
          <w:u w:val="single"/>
        </w:rPr>
        <w:t xml:space="preserve">    </w:t>
      </w:r>
      <w:r w:rsidRPr="00373DEE">
        <w:rPr>
          <w:i/>
          <w:u w:val="single"/>
        </w:rPr>
        <w:t>/s/ Jeffrey Hiller</w:t>
      </w:r>
      <w:r w:rsidRPr="00373DEE">
        <w:rPr>
          <w:u w:val="single"/>
        </w:rPr>
        <w:t xml:space="preserve">          </w:t>
      </w:r>
    </w:p>
    <w:p w14:paraId="73285DF1" w14:textId="77777777" w:rsidR="00373DEE" w:rsidRPr="00373DEE" w:rsidRDefault="00373DEE" w:rsidP="00373DEE">
      <w:pPr>
        <w:numPr>
          <w:ilvl w:val="12"/>
          <w:numId w:val="0"/>
        </w:numPr>
        <w:tabs>
          <w:tab w:val="left" w:pos="4680"/>
          <w:tab w:val="left" w:pos="8910"/>
          <w:tab w:val="right" w:pos="13676"/>
        </w:tabs>
        <w:ind w:firstLine="4140"/>
      </w:pPr>
      <w:r w:rsidRPr="00373DEE">
        <w:tab/>
        <w:t>David Lopez</w:t>
      </w:r>
    </w:p>
    <w:p w14:paraId="6EA8D584" w14:textId="77777777" w:rsidR="00373DEE" w:rsidRPr="00373DEE" w:rsidRDefault="00373DEE" w:rsidP="00373DEE">
      <w:pPr>
        <w:numPr>
          <w:ilvl w:val="12"/>
          <w:numId w:val="0"/>
        </w:numPr>
        <w:tabs>
          <w:tab w:val="left" w:pos="4680"/>
          <w:tab w:val="left" w:pos="8910"/>
          <w:tab w:val="right" w:pos="13676"/>
        </w:tabs>
        <w:ind w:firstLine="4140"/>
      </w:pPr>
      <w:r w:rsidRPr="00373DEE">
        <w:tab/>
        <w:t>State Bar No. 12562975</w:t>
      </w:r>
    </w:p>
    <w:p w14:paraId="5E14299A" w14:textId="77777777" w:rsidR="00373DEE" w:rsidRPr="00373DEE" w:rsidRDefault="00373DEE" w:rsidP="00373DEE">
      <w:pPr>
        <w:numPr>
          <w:ilvl w:val="12"/>
          <w:numId w:val="0"/>
        </w:numPr>
        <w:tabs>
          <w:tab w:val="left" w:pos="4680"/>
          <w:tab w:val="left" w:pos="8910"/>
          <w:tab w:val="right" w:pos="13676"/>
        </w:tabs>
        <w:ind w:firstLine="4140"/>
        <w:rPr>
          <w:i/>
        </w:rPr>
      </w:pPr>
      <w:r w:rsidRPr="00373DEE">
        <w:rPr>
          <w:i/>
        </w:rPr>
        <w:tab/>
      </w:r>
      <w:hyperlink r:id="rId8" w:history="1">
        <w:r w:rsidRPr="00373DEE">
          <w:rPr>
            <w:rStyle w:val="Hyperlink"/>
            <w:i/>
          </w:rPr>
          <w:t>dlopez@ccn-law.com</w:t>
        </w:r>
      </w:hyperlink>
      <w:r w:rsidRPr="00373DEE">
        <w:rPr>
          <w:i/>
        </w:rPr>
        <w:t xml:space="preserve"> </w:t>
      </w:r>
    </w:p>
    <w:p w14:paraId="468CF481" w14:textId="77777777" w:rsidR="00373DEE" w:rsidRPr="00373DEE" w:rsidRDefault="00373DEE" w:rsidP="00373DEE">
      <w:pPr>
        <w:numPr>
          <w:ilvl w:val="12"/>
          <w:numId w:val="0"/>
        </w:numPr>
        <w:tabs>
          <w:tab w:val="left" w:pos="4320"/>
          <w:tab w:val="left" w:pos="4680"/>
          <w:tab w:val="left" w:pos="8910"/>
          <w:tab w:val="right" w:pos="13676"/>
        </w:tabs>
        <w:ind w:firstLine="4680"/>
      </w:pPr>
      <w:r w:rsidRPr="00373DEE">
        <w:t>Jeffrey A. Hiller</w:t>
      </w:r>
    </w:p>
    <w:p w14:paraId="288CC07F" w14:textId="77777777" w:rsidR="00373DEE" w:rsidRPr="00373DEE" w:rsidRDefault="00373DEE" w:rsidP="00373DEE">
      <w:pPr>
        <w:numPr>
          <w:ilvl w:val="12"/>
          <w:numId w:val="0"/>
        </w:numPr>
        <w:tabs>
          <w:tab w:val="left" w:pos="4320"/>
          <w:tab w:val="left" w:pos="4680"/>
          <w:tab w:val="left" w:pos="8910"/>
          <w:tab w:val="right" w:pos="13676"/>
        </w:tabs>
        <w:ind w:firstLine="4680"/>
        <w:rPr>
          <w:color w:val="363636"/>
        </w:rPr>
      </w:pPr>
      <w:r w:rsidRPr="00373DEE">
        <w:t xml:space="preserve">State Bar No. </w:t>
      </w:r>
      <w:r w:rsidRPr="00373DEE">
        <w:rPr>
          <w:color w:val="363636"/>
        </w:rPr>
        <w:t>00790883</w:t>
      </w:r>
    </w:p>
    <w:p w14:paraId="3AC1947D" w14:textId="77777777" w:rsidR="00373DEE" w:rsidRPr="00373DEE" w:rsidRDefault="00373DEE" w:rsidP="00373DEE">
      <w:pPr>
        <w:numPr>
          <w:ilvl w:val="12"/>
          <w:numId w:val="0"/>
        </w:numPr>
        <w:tabs>
          <w:tab w:val="left" w:pos="4320"/>
          <w:tab w:val="left" w:pos="4680"/>
          <w:tab w:val="left" w:pos="8910"/>
          <w:tab w:val="right" w:pos="13676"/>
        </w:tabs>
        <w:rPr>
          <w:i/>
        </w:rPr>
      </w:pPr>
      <w:r w:rsidRPr="00373DEE">
        <w:tab/>
      </w:r>
      <w:r w:rsidRPr="00373DEE">
        <w:tab/>
      </w:r>
      <w:hyperlink r:id="rId9" w:history="1">
        <w:r w:rsidRPr="00373DEE">
          <w:rPr>
            <w:rStyle w:val="Hyperlink"/>
            <w:i/>
          </w:rPr>
          <w:t>jhiller@ccn-law.com</w:t>
        </w:r>
      </w:hyperlink>
    </w:p>
    <w:p w14:paraId="2F6A5CC6" w14:textId="77777777" w:rsidR="00373DEE" w:rsidRPr="00373DEE" w:rsidRDefault="00373DEE" w:rsidP="00373DEE">
      <w:pPr>
        <w:numPr>
          <w:ilvl w:val="12"/>
          <w:numId w:val="0"/>
        </w:numPr>
        <w:tabs>
          <w:tab w:val="left" w:pos="4320"/>
          <w:tab w:val="left" w:pos="4680"/>
          <w:tab w:val="left" w:pos="8910"/>
          <w:tab w:val="right" w:pos="13676"/>
        </w:tabs>
        <w:ind w:left="4140"/>
        <w:rPr>
          <w:b/>
        </w:rPr>
      </w:pPr>
      <w:r w:rsidRPr="00373DEE">
        <w:rPr>
          <w:b/>
          <w:bCs/>
          <w:caps/>
        </w:rPr>
        <w:t xml:space="preserve">AttorneyS for </w:t>
      </w:r>
      <w:r w:rsidRPr="00373DEE">
        <w:rPr>
          <w:b/>
        </w:rPr>
        <w:t>INTERVENOR</w:t>
      </w:r>
    </w:p>
    <w:p w14:paraId="1E75D7D9" w14:textId="77777777" w:rsidR="00373DEE" w:rsidRPr="00373DEE" w:rsidRDefault="00373DEE" w:rsidP="00373DEE">
      <w:pPr>
        <w:numPr>
          <w:ilvl w:val="12"/>
          <w:numId w:val="0"/>
        </w:numPr>
        <w:tabs>
          <w:tab w:val="left" w:pos="4320"/>
          <w:tab w:val="left" w:pos="4680"/>
          <w:tab w:val="left" w:pos="8910"/>
          <w:tab w:val="right" w:pos="13676"/>
        </w:tabs>
        <w:ind w:left="4140"/>
        <w:rPr>
          <w:b/>
        </w:rPr>
      </w:pPr>
      <w:r w:rsidRPr="00373DEE">
        <w:rPr>
          <w:b/>
        </w:rPr>
        <w:t>MARIA CONCEPCION URIARTE-AZCUE</w:t>
      </w:r>
    </w:p>
    <w:p w14:paraId="44B4B1FA" w14:textId="77777777" w:rsidR="00580A64" w:rsidRDefault="00580A64" w:rsidP="00580A64">
      <w:pPr>
        <w:keepNext/>
        <w:keepLines/>
        <w:ind w:left="4680"/>
      </w:pPr>
    </w:p>
    <w:p w14:paraId="631CAC0B" w14:textId="77777777" w:rsidR="00580A64" w:rsidRDefault="00580A64" w:rsidP="00580A64">
      <w:pPr>
        <w:keepNext/>
        <w:keepLines/>
        <w:ind w:left="4680"/>
      </w:pPr>
    </w:p>
    <w:p w14:paraId="28F678EA" w14:textId="77777777" w:rsidR="00580A64" w:rsidRDefault="00580A64" w:rsidP="00580A64">
      <w:pPr>
        <w:tabs>
          <w:tab w:val="left" w:pos="4410"/>
        </w:tabs>
        <w:ind w:left="4410" w:firstLine="90"/>
        <w:rPr>
          <w:b/>
        </w:rPr>
      </w:pPr>
    </w:p>
    <w:p w14:paraId="199617EE" w14:textId="77777777" w:rsidR="00580A64" w:rsidRDefault="00580A64" w:rsidP="00580A64">
      <w:pPr>
        <w:keepNext/>
        <w:keepLines/>
        <w:tabs>
          <w:tab w:val="left" w:pos="8760"/>
        </w:tabs>
        <w:jc w:val="center"/>
        <w:rPr>
          <w:b/>
          <w:u w:val="single"/>
        </w:rPr>
      </w:pPr>
      <w:r>
        <w:rPr>
          <w:b/>
          <w:u w:val="single"/>
        </w:rPr>
        <w:lastRenderedPageBreak/>
        <w:t>CERTIFICATE OF SERVICE</w:t>
      </w:r>
    </w:p>
    <w:p w14:paraId="2E20D363" w14:textId="77777777" w:rsidR="00580A64" w:rsidRDefault="00580A64" w:rsidP="00580A64">
      <w:pPr>
        <w:keepNext/>
        <w:keepLines/>
        <w:tabs>
          <w:tab w:val="left" w:pos="8760"/>
        </w:tabs>
      </w:pPr>
    </w:p>
    <w:p w14:paraId="3C5A5335" w14:textId="44BC3191" w:rsidR="00580A64" w:rsidRDefault="00580A64" w:rsidP="00580A64">
      <w:pPr>
        <w:ind w:firstLine="720"/>
      </w:pPr>
      <w:r w:rsidRPr="001B358B">
        <w:t xml:space="preserve">I hereby certify that a true and correct copy of the foregoing has been filed with the Commission and served on all other parties via the PUC Interchange on this </w:t>
      </w:r>
      <w:r w:rsidR="000B1F23">
        <w:t>27th</w:t>
      </w:r>
      <w:r>
        <w:t xml:space="preserve"> </w:t>
      </w:r>
      <w:r w:rsidRPr="001B358B">
        <w:t>day of April 2021, pursuant to SOAH Order No. 3 issued in this docket.</w:t>
      </w:r>
    </w:p>
    <w:p w14:paraId="7036F4B6" w14:textId="77777777" w:rsidR="00580A64" w:rsidRDefault="00580A64" w:rsidP="00580A64">
      <w:pPr>
        <w:ind w:firstLine="720"/>
      </w:pPr>
    </w:p>
    <w:p w14:paraId="0756EFDE" w14:textId="77777777" w:rsidR="00580A64" w:rsidRDefault="00580A64" w:rsidP="00580A64">
      <w:pPr>
        <w:ind w:firstLine="720"/>
      </w:pPr>
    </w:p>
    <w:p w14:paraId="25059A8E" w14:textId="77777777" w:rsidR="000B1F23" w:rsidRDefault="000B1F23" w:rsidP="000B1F23">
      <w:pPr>
        <w:numPr>
          <w:ilvl w:val="12"/>
          <w:numId w:val="0"/>
        </w:numPr>
        <w:tabs>
          <w:tab w:val="left" w:pos="4680"/>
          <w:tab w:val="left" w:pos="8910"/>
          <w:tab w:val="right" w:pos="13676"/>
        </w:tabs>
        <w:ind w:firstLine="4680"/>
        <w:rPr>
          <w:i/>
        </w:rPr>
      </w:pPr>
      <w:r w:rsidRPr="00306BF0">
        <w:rPr>
          <w:i/>
          <w:u w:val="single"/>
        </w:rPr>
        <w:t>Jeffrey Hiller</w:t>
      </w:r>
      <w:r w:rsidRPr="00306BF0">
        <w:rPr>
          <w:i/>
        </w:rPr>
        <w:t>__________________</w:t>
      </w:r>
    </w:p>
    <w:p w14:paraId="34F41AF0" w14:textId="42E34CC9" w:rsidR="00580A64" w:rsidRPr="000B1F23" w:rsidRDefault="000B1F23" w:rsidP="000B1F23">
      <w:pPr>
        <w:numPr>
          <w:ilvl w:val="12"/>
          <w:numId w:val="0"/>
        </w:numPr>
        <w:tabs>
          <w:tab w:val="left" w:pos="4680"/>
          <w:tab w:val="left" w:pos="8910"/>
          <w:tab w:val="right" w:pos="13676"/>
        </w:tabs>
        <w:ind w:firstLine="4680"/>
        <w:rPr>
          <w:i/>
        </w:rPr>
      </w:pPr>
      <w:r w:rsidRPr="006A640C">
        <w:t>Jeffrey A. Hiller</w:t>
      </w:r>
    </w:p>
    <w:sectPr w:rsidR="00580A64" w:rsidRPr="000B1F23" w:rsidSect="001A5997">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BA982" w14:textId="77777777" w:rsidR="000E1B45" w:rsidRDefault="000E1B45" w:rsidP="00265F9D">
      <w:r>
        <w:separator/>
      </w:r>
    </w:p>
  </w:endnote>
  <w:endnote w:type="continuationSeparator" w:id="0">
    <w:p w14:paraId="38568E42" w14:textId="77777777" w:rsidR="000E1B45" w:rsidRDefault="000E1B45"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C473DF" w14:textId="77777777" w:rsidR="000E1B45" w:rsidRDefault="000E1B45" w:rsidP="00265F9D">
      <w:r>
        <w:separator/>
      </w:r>
    </w:p>
  </w:footnote>
  <w:footnote w:type="continuationSeparator" w:id="0">
    <w:p w14:paraId="2C7B2400" w14:textId="77777777" w:rsidR="000E1B45" w:rsidRDefault="000E1B45" w:rsidP="00265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F96D8A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6CE1A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A4A83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EEA809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3014B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D62B9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4EA91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3C48D1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3893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CEAB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7D2DC8"/>
    <w:multiLevelType w:val="hybridMultilevel"/>
    <w:tmpl w:val="382AF632"/>
    <w:lvl w:ilvl="0" w:tplc="5C4076B4">
      <w:start w:val="1"/>
      <w:numFmt w:val="upperLetter"/>
      <w:lvlText w:val="%1."/>
      <w:lvlJc w:val="left"/>
      <w:pPr>
        <w:ind w:left="36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A23D8"/>
    <w:multiLevelType w:val="hybridMultilevel"/>
    <w:tmpl w:val="E732E630"/>
    <w:lvl w:ilvl="0" w:tplc="845AEEEC">
      <w:start w:val="1"/>
      <w:numFmt w:val="decimal"/>
      <w:lvlText w:val="%1."/>
      <w:lvlJc w:val="left"/>
      <w:pPr>
        <w:ind w:left="108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0139D3"/>
    <w:multiLevelType w:val="hybridMultilevel"/>
    <w:tmpl w:val="93A213D8"/>
    <w:lvl w:ilvl="0" w:tplc="A6326632">
      <w:start w:val="1"/>
      <w:numFmt w:val="lowerLetter"/>
      <w:lvlText w:val="%1."/>
      <w:lvlJc w:val="left"/>
      <w:pPr>
        <w:ind w:left="180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B0667"/>
    <w:multiLevelType w:val="hybridMultilevel"/>
    <w:tmpl w:val="818EA026"/>
    <w:lvl w:ilvl="0" w:tplc="6C300F8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73692"/>
    <w:multiLevelType w:val="hybridMultilevel"/>
    <w:tmpl w:val="DBF84A1C"/>
    <w:lvl w:ilvl="0" w:tplc="0B8AEDCA">
      <w:start w:val="1"/>
      <w:numFmt w:val="upperLetter"/>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E10427"/>
    <w:multiLevelType w:val="multilevel"/>
    <w:tmpl w:val="4D066FBC"/>
    <w:lvl w:ilvl="0">
      <w:start w:val="1"/>
      <w:numFmt w:val="upperRoman"/>
      <w:pStyle w:val="CROutline1"/>
      <w:lvlText w:val="%1."/>
      <w:lvlJc w:val="left"/>
      <w:pPr>
        <w:tabs>
          <w:tab w:val="num" w:pos="1152"/>
        </w:tabs>
        <w:ind w:left="1152" w:hanging="720"/>
      </w:pPr>
      <w:rPr>
        <w:rFonts w:hint="default"/>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6" w15:restartNumberingAfterBreak="0">
    <w:nsid w:val="40C7554E"/>
    <w:multiLevelType w:val="hybridMultilevel"/>
    <w:tmpl w:val="CE5E8082"/>
    <w:lvl w:ilvl="0" w:tplc="8842F6F8">
      <w:start w:val="1"/>
      <w:numFmt w:val="lowerLetter"/>
      <w:lvlText w:val="(%1)"/>
      <w:lvlJc w:val="left"/>
      <w:pPr>
        <w:ind w:left="324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BF0610"/>
    <w:multiLevelType w:val="hybridMultilevel"/>
    <w:tmpl w:val="2E14120A"/>
    <w:lvl w:ilvl="0" w:tplc="4A647032">
      <w:start w:val="1"/>
      <w:numFmt w:val="lowerRoman"/>
      <w:lvlText w:val="%1)"/>
      <w:lvlJc w:val="left"/>
      <w:pPr>
        <w:ind w:left="396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A35F14"/>
    <w:multiLevelType w:val="hybridMultilevel"/>
    <w:tmpl w:val="0BDEA02E"/>
    <w:lvl w:ilvl="0" w:tplc="AF8642C4">
      <w:start w:val="1"/>
      <w:numFmt w:val="decimal"/>
      <w:lvlText w:val="(%1)"/>
      <w:lvlJc w:val="left"/>
      <w:pPr>
        <w:ind w:left="25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EA69D9"/>
    <w:multiLevelType w:val="hybridMultilevel"/>
    <w:tmpl w:val="088E8D36"/>
    <w:lvl w:ilvl="0" w:tplc="C5D8A2CC">
      <w:start w:val="1"/>
      <w:numFmt w:val="decimal"/>
      <w:lvlText w:val="%1)"/>
      <w:lvlJc w:val="left"/>
      <w:pPr>
        <w:ind w:left="540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475AD0"/>
    <w:multiLevelType w:val="hybridMultilevel"/>
    <w:tmpl w:val="F7EA56EA"/>
    <w:lvl w:ilvl="0" w:tplc="B4AA5628">
      <w:start w:val="1"/>
      <w:numFmt w:val="upperRoman"/>
      <w:lvlText w:val="%1."/>
      <w:lvlJc w:val="center"/>
      <w:pPr>
        <w:ind w:left="36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9F6227"/>
    <w:multiLevelType w:val="hybridMultilevel"/>
    <w:tmpl w:val="0B88B40C"/>
    <w:lvl w:ilvl="0" w:tplc="DA86F0E4">
      <w:start w:val="1"/>
      <w:numFmt w:val="lowerLetter"/>
      <w:lvlText w:val="%1)"/>
      <w:lvlJc w:val="left"/>
      <w:pPr>
        <w:ind w:left="4770" w:hanging="360"/>
      </w:pPr>
      <w:rPr>
        <w:rFonts w:ascii="Times New Roman" w:hAnsi="Times New Roman" w:hint="default"/>
        <w:b/>
        <w:i w:val="0"/>
        <w:sz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10"/>
  </w:num>
  <w:num w:numId="13">
    <w:abstractNumId w:val="11"/>
  </w:num>
  <w:num w:numId="14">
    <w:abstractNumId w:val="12"/>
  </w:num>
  <w:num w:numId="15">
    <w:abstractNumId w:val="18"/>
  </w:num>
  <w:num w:numId="16">
    <w:abstractNumId w:val="16"/>
  </w:num>
  <w:num w:numId="17">
    <w:abstractNumId w:val="17"/>
  </w:num>
  <w:num w:numId="18">
    <w:abstractNumId w:val="21"/>
  </w:num>
  <w:num w:numId="19">
    <w:abstractNumId w:val="19"/>
  </w:num>
  <w:num w:numId="20">
    <w:abstractNumId w:val="10"/>
    <w:lvlOverride w:ilvl="0">
      <w:startOverride w:val="1"/>
    </w:lvlOverride>
  </w:num>
  <w:num w:numId="21">
    <w:abstractNumId w:val="10"/>
    <w:lvlOverride w:ilvl="0">
      <w:startOverride w:val="1"/>
    </w:lvlOverride>
  </w:num>
  <w:num w:numId="22">
    <w:abstractNumId w:val="10"/>
  </w:num>
  <w:num w:numId="23">
    <w:abstractNumId w:val="10"/>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14"/>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F9D"/>
    <w:rsid w:val="000B1F23"/>
    <w:rsid w:val="000E1B45"/>
    <w:rsid w:val="00152F28"/>
    <w:rsid w:val="001667C6"/>
    <w:rsid w:val="0019639C"/>
    <w:rsid w:val="001A5997"/>
    <w:rsid w:val="001C0055"/>
    <w:rsid w:val="001D3139"/>
    <w:rsid w:val="00250B7B"/>
    <w:rsid w:val="00265F9D"/>
    <w:rsid w:val="002908D6"/>
    <w:rsid w:val="002D65CA"/>
    <w:rsid w:val="002E50B7"/>
    <w:rsid w:val="002F6AA6"/>
    <w:rsid w:val="00373DEE"/>
    <w:rsid w:val="00392B21"/>
    <w:rsid w:val="003B34A6"/>
    <w:rsid w:val="00486B5B"/>
    <w:rsid w:val="0053039F"/>
    <w:rsid w:val="00544E40"/>
    <w:rsid w:val="00580A64"/>
    <w:rsid w:val="00584C91"/>
    <w:rsid w:val="005879DA"/>
    <w:rsid w:val="00705EDF"/>
    <w:rsid w:val="00712A19"/>
    <w:rsid w:val="007A0E3F"/>
    <w:rsid w:val="00820669"/>
    <w:rsid w:val="00842E91"/>
    <w:rsid w:val="008773F3"/>
    <w:rsid w:val="00894450"/>
    <w:rsid w:val="008A6B00"/>
    <w:rsid w:val="008F0E55"/>
    <w:rsid w:val="009560A8"/>
    <w:rsid w:val="0097456C"/>
    <w:rsid w:val="009E761F"/>
    <w:rsid w:val="00A1507E"/>
    <w:rsid w:val="00A24076"/>
    <w:rsid w:val="00AF5B5F"/>
    <w:rsid w:val="00B30DA5"/>
    <w:rsid w:val="00C13BFE"/>
    <w:rsid w:val="00C15EF0"/>
    <w:rsid w:val="00C27C5C"/>
    <w:rsid w:val="00C408DD"/>
    <w:rsid w:val="00C96FBC"/>
    <w:rsid w:val="00CC7F47"/>
    <w:rsid w:val="00CD5CB4"/>
    <w:rsid w:val="00D80948"/>
    <w:rsid w:val="00E10D1F"/>
    <w:rsid w:val="00E46E3D"/>
    <w:rsid w:val="00E83B9E"/>
    <w:rsid w:val="00EB036A"/>
    <w:rsid w:val="00EC6FF3"/>
    <w:rsid w:val="00F23309"/>
    <w:rsid w:val="00F976E7"/>
    <w:rsid w:val="00F97AE8"/>
    <w:rsid w:val="00FC1BD5"/>
    <w:rsid w:val="00FD2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5FA8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D1F"/>
    <w:pPr>
      <w:tabs>
        <w:tab w:val="left" w:pos="720"/>
      </w:tabs>
    </w:pPr>
  </w:style>
  <w:style w:type="paragraph" w:styleId="Heading1">
    <w:name w:val="heading 1"/>
    <w:basedOn w:val="Normal"/>
    <w:next w:val="Normal"/>
    <w:link w:val="Heading1Char"/>
    <w:uiPriority w:val="9"/>
    <w:rsid w:val="00C13BFE"/>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rsid w:val="00392B2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92B21"/>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65F9D"/>
    <w:rPr>
      <w:sz w:val="20"/>
      <w:szCs w:val="20"/>
    </w:rPr>
  </w:style>
  <w:style w:type="character" w:customStyle="1" w:styleId="FootnoteTextChar">
    <w:name w:val="Footnote Text Char"/>
    <w:basedOn w:val="DefaultParagraphFont"/>
    <w:link w:val="FootnoteText"/>
    <w:uiPriority w:val="99"/>
    <w:semiHidden/>
    <w:rsid w:val="00265F9D"/>
    <w:rPr>
      <w:sz w:val="20"/>
      <w:szCs w:val="20"/>
    </w:rPr>
  </w:style>
  <w:style w:type="character" w:styleId="FootnoteReference">
    <w:name w:val="footnote reference"/>
    <w:basedOn w:val="DefaultParagraphFont"/>
    <w:uiPriority w:val="99"/>
    <w:semiHidden/>
    <w:unhideWhenUsed/>
    <w:rsid w:val="00265F9D"/>
    <w:rPr>
      <w:vertAlign w:val="superscript"/>
    </w:rPr>
  </w:style>
  <w:style w:type="paragraph" w:styleId="BalloonText">
    <w:name w:val="Balloon Text"/>
    <w:basedOn w:val="Normal"/>
    <w:link w:val="BalloonTextChar"/>
    <w:uiPriority w:val="99"/>
    <w:semiHidden/>
    <w:unhideWhenUsed/>
    <w:rsid w:val="00C15E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5EF0"/>
    <w:rPr>
      <w:rFonts w:ascii="Segoe UI" w:hAnsi="Segoe UI" w:cs="Segoe UI"/>
      <w:sz w:val="18"/>
      <w:szCs w:val="18"/>
    </w:rPr>
  </w:style>
  <w:style w:type="character" w:customStyle="1" w:styleId="Heading1Char">
    <w:name w:val="Heading 1 Char"/>
    <w:basedOn w:val="DefaultParagraphFont"/>
    <w:link w:val="Heading1"/>
    <w:uiPriority w:val="9"/>
    <w:rsid w:val="00C13BFE"/>
    <w:rPr>
      <w:rFonts w:eastAsiaTheme="majorEastAsia" w:cstheme="majorBidi"/>
      <w:b/>
      <w:szCs w:val="32"/>
    </w:rPr>
  </w:style>
  <w:style w:type="character" w:customStyle="1" w:styleId="Heading2Char">
    <w:name w:val="Heading 2 Char"/>
    <w:basedOn w:val="DefaultParagraphFont"/>
    <w:link w:val="Heading2"/>
    <w:uiPriority w:val="9"/>
    <w:semiHidden/>
    <w:rsid w:val="00392B2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92B21"/>
    <w:rPr>
      <w:rFonts w:asciiTheme="majorHAnsi" w:eastAsiaTheme="majorEastAsia" w:hAnsiTheme="majorHAnsi" w:cstheme="majorBidi"/>
      <w:color w:val="1F4D78" w:themeColor="accent1" w:themeShade="7F"/>
    </w:rPr>
  </w:style>
  <w:style w:type="paragraph" w:styleId="TOC1">
    <w:name w:val="toc 1"/>
    <w:basedOn w:val="Normal"/>
    <w:next w:val="Normal"/>
    <w:uiPriority w:val="39"/>
    <w:unhideWhenUsed/>
    <w:rsid w:val="001667C6"/>
    <w:pPr>
      <w:tabs>
        <w:tab w:val="right" w:leader="dot" w:pos="9346"/>
      </w:tabs>
      <w:spacing w:after="120"/>
      <w:ind w:left="720" w:right="720" w:hanging="720"/>
      <w:jc w:val="left"/>
    </w:pPr>
  </w:style>
  <w:style w:type="paragraph" w:styleId="TOC2">
    <w:name w:val="toc 2"/>
    <w:basedOn w:val="Normal"/>
    <w:next w:val="Normal"/>
    <w:uiPriority w:val="39"/>
    <w:unhideWhenUsed/>
    <w:rsid w:val="001667C6"/>
    <w:pPr>
      <w:tabs>
        <w:tab w:val="right" w:leader="dot" w:pos="9350"/>
      </w:tabs>
      <w:spacing w:after="120"/>
      <w:ind w:left="1440" w:right="720" w:hanging="720"/>
      <w:jc w:val="left"/>
    </w:pPr>
  </w:style>
  <w:style w:type="paragraph" w:styleId="TOC3">
    <w:name w:val="toc 3"/>
    <w:basedOn w:val="Normal"/>
    <w:next w:val="Normal"/>
    <w:uiPriority w:val="39"/>
    <w:unhideWhenUsed/>
    <w:rsid w:val="001667C6"/>
    <w:pPr>
      <w:tabs>
        <w:tab w:val="left" w:pos="2160"/>
        <w:tab w:val="right" w:leader="dot" w:pos="9350"/>
      </w:tabs>
      <w:ind w:left="2160" w:right="720" w:hanging="720"/>
      <w:jc w:val="left"/>
    </w:pPr>
  </w:style>
  <w:style w:type="paragraph" w:styleId="TOC4">
    <w:name w:val="toc 4"/>
    <w:basedOn w:val="Normal"/>
    <w:next w:val="Normal"/>
    <w:uiPriority w:val="39"/>
    <w:unhideWhenUsed/>
    <w:rsid w:val="00392B21"/>
    <w:pPr>
      <w:tabs>
        <w:tab w:val="left" w:pos="2160"/>
        <w:tab w:val="right" w:leader="dot" w:pos="9350"/>
      </w:tabs>
      <w:ind w:left="2880" w:right="720" w:hanging="720"/>
    </w:pPr>
  </w:style>
  <w:style w:type="paragraph" w:styleId="TOC5">
    <w:name w:val="toc 5"/>
    <w:basedOn w:val="Normal"/>
    <w:next w:val="Normal"/>
    <w:uiPriority w:val="39"/>
    <w:unhideWhenUsed/>
    <w:rsid w:val="00AF5B5F"/>
    <w:pPr>
      <w:tabs>
        <w:tab w:val="left" w:pos="3600"/>
        <w:tab w:val="right" w:leader="dot" w:pos="9350"/>
      </w:tabs>
      <w:ind w:left="3600" w:right="720" w:hanging="720"/>
      <w:jc w:val="left"/>
    </w:pPr>
  </w:style>
  <w:style w:type="paragraph" w:styleId="TOC6">
    <w:name w:val="toc 6"/>
    <w:basedOn w:val="Normal"/>
    <w:next w:val="Normal"/>
    <w:uiPriority w:val="39"/>
    <w:unhideWhenUsed/>
    <w:rsid w:val="00AF5B5F"/>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AF5B5F"/>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AF5B5F"/>
    <w:pPr>
      <w:tabs>
        <w:tab w:val="left" w:pos="5760"/>
        <w:tab w:val="right" w:leader="dot" w:pos="9346"/>
      </w:tabs>
      <w:ind w:left="5760" w:right="720" w:hanging="720"/>
      <w:jc w:val="left"/>
    </w:pPr>
  </w:style>
  <w:style w:type="paragraph" w:styleId="TOC9">
    <w:name w:val="toc 9"/>
    <w:basedOn w:val="Normal"/>
    <w:next w:val="Normal"/>
    <w:uiPriority w:val="39"/>
    <w:unhideWhenUsed/>
    <w:rsid w:val="002908D6"/>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8A6B00"/>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8A6B00"/>
    <w:pPr>
      <w:spacing w:line="480" w:lineRule="auto"/>
      <w:ind w:left="720" w:hanging="720"/>
    </w:pPr>
  </w:style>
  <w:style w:type="paragraph" w:customStyle="1" w:styleId="CROutline1">
    <w:name w:val="CR Outline1"/>
    <w:next w:val="Normal"/>
    <w:qFormat/>
    <w:rsid w:val="001D3139"/>
    <w:pPr>
      <w:numPr>
        <w:numId w:val="35"/>
      </w:numPr>
      <w:tabs>
        <w:tab w:val="left" w:pos="432"/>
      </w:tabs>
      <w:spacing w:after="240"/>
      <w:ind w:left="720"/>
      <w:jc w:val="center"/>
      <w:outlineLvl w:val="0"/>
    </w:pPr>
    <w:rPr>
      <w:rFonts w:eastAsia="Times New Roman"/>
      <w:b/>
    </w:rPr>
  </w:style>
  <w:style w:type="paragraph" w:customStyle="1" w:styleId="CROutline2">
    <w:name w:val="CR Outline2"/>
    <w:next w:val="Normal"/>
    <w:qFormat/>
    <w:rsid w:val="00CD5CB4"/>
    <w:pPr>
      <w:numPr>
        <w:ilvl w:val="1"/>
        <w:numId w:val="35"/>
      </w:numPr>
      <w:spacing w:after="240"/>
      <w:ind w:left="720"/>
      <w:outlineLvl w:val="1"/>
    </w:pPr>
    <w:rPr>
      <w:rFonts w:eastAsia="Times New Roman"/>
      <w:b/>
    </w:rPr>
  </w:style>
  <w:style w:type="paragraph" w:customStyle="1" w:styleId="CROutline3">
    <w:name w:val="CR Outline3"/>
    <w:next w:val="Normal"/>
    <w:rsid w:val="001D3139"/>
    <w:pPr>
      <w:numPr>
        <w:ilvl w:val="2"/>
        <w:numId w:val="35"/>
      </w:numPr>
      <w:tabs>
        <w:tab w:val="clear" w:pos="1152"/>
        <w:tab w:val="left" w:pos="1440"/>
      </w:tabs>
      <w:spacing w:after="240"/>
      <w:ind w:left="1440"/>
      <w:outlineLvl w:val="2"/>
    </w:pPr>
    <w:rPr>
      <w:rFonts w:eastAsia="Times New Roman"/>
      <w:b/>
    </w:rPr>
  </w:style>
  <w:style w:type="paragraph" w:customStyle="1" w:styleId="CROutline4">
    <w:name w:val="CR Outline4"/>
    <w:next w:val="Normal"/>
    <w:rsid w:val="0053039F"/>
    <w:pPr>
      <w:numPr>
        <w:ilvl w:val="3"/>
        <w:numId w:val="35"/>
      </w:numPr>
      <w:tabs>
        <w:tab w:val="left" w:pos="2160"/>
      </w:tabs>
      <w:spacing w:after="240"/>
      <w:ind w:left="2160"/>
      <w:outlineLvl w:val="3"/>
    </w:pPr>
    <w:rPr>
      <w:rFonts w:eastAsia="Times New Roman"/>
      <w:b/>
    </w:rPr>
  </w:style>
  <w:style w:type="paragraph" w:customStyle="1" w:styleId="CROutline5">
    <w:name w:val="CR Outline5"/>
    <w:next w:val="Normal"/>
    <w:rsid w:val="00CD5CB4"/>
    <w:pPr>
      <w:numPr>
        <w:ilvl w:val="4"/>
        <w:numId w:val="35"/>
      </w:numPr>
      <w:spacing w:after="240"/>
      <w:ind w:left="2880"/>
      <w:outlineLvl w:val="4"/>
    </w:pPr>
    <w:rPr>
      <w:rFonts w:eastAsia="Times New Roman"/>
      <w:b/>
    </w:rPr>
  </w:style>
  <w:style w:type="paragraph" w:customStyle="1" w:styleId="CROutline6">
    <w:name w:val="CR Outline6"/>
    <w:next w:val="Normal"/>
    <w:rsid w:val="00CD5CB4"/>
    <w:pPr>
      <w:numPr>
        <w:ilvl w:val="5"/>
        <w:numId w:val="35"/>
      </w:numPr>
      <w:spacing w:after="240"/>
      <w:ind w:left="3600"/>
      <w:outlineLvl w:val="5"/>
    </w:pPr>
    <w:rPr>
      <w:rFonts w:eastAsia="Times New Roman"/>
      <w:b/>
    </w:rPr>
  </w:style>
  <w:style w:type="paragraph" w:customStyle="1" w:styleId="CROutline7">
    <w:name w:val="CR Outline7"/>
    <w:next w:val="Normal"/>
    <w:rsid w:val="00CD5CB4"/>
    <w:pPr>
      <w:numPr>
        <w:ilvl w:val="6"/>
        <w:numId w:val="35"/>
      </w:numPr>
      <w:spacing w:after="240"/>
      <w:ind w:left="4320"/>
      <w:outlineLvl w:val="6"/>
    </w:pPr>
    <w:rPr>
      <w:rFonts w:eastAsia="Times New Roman"/>
      <w:b/>
    </w:rPr>
  </w:style>
  <w:style w:type="paragraph" w:customStyle="1" w:styleId="CROutline8">
    <w:name w:val="CR Outline8"/>
    <w:next w:val="Normal"/>
    <w:rsid w:val="00CD5CB4"/>
    <w:pPr>
      <w:numPr>
        <w:ilvl w:val="7"/>
        <w:numId w:val="35"/>
      </w:numPr>
      <w:spacing w:after="240"/>
      <w:ind w:left="5040"/>
      <w:outlineLvl w:val="7"/>
    </w:pPr>
    <w:rPr>
      <w:rFonts w:eastAsia="Times New Roman"/>
      <w:b/>
    </w:rPr>
  </w:style>
  <w:style w:type="paragraph" w:customStyle="1" w:styleId="CROutline9">
    <w:name w:val="CR Outline9"/>
    <w:next w:val="Normal"/>
    <w:rsid w:val="00CD5CB4"/>
    <w:pPr>
      <w:numPr>
        <w:ilvl w:val="8"/>
        <w:numId w:val="35"/>
      </w:numPr>
      <w:spacing w:after="240"/>
      <w:ind w:left="5760"/>
      <w:outlineLvl w:val="8"/>
    </w:pPr>
    <w:rPr>
      <w:rFonts w:eastAsia="Times New Roman"/>
      <w:b/>
    </w:rPr>
  </w:style>
  <w:style w:type="paragraph" w:styleId="ListParagraph">
    <w:name w:val="List Paragraph"/>
    <w:basedOn w:val="Normal"/>
    <w:uiPriority w:val="34"/>
    <w:qFormat/>
    <w:rsid w:val="00584C91"/>
    <w:pPr>
      <w:numPr>
        <w:numId w:val="36"/>
      </w:numPr>
      <w:spacing w:after="240"/>
    </w:pPr>
  </w:style>
  <w:style w:type="character" w:styleId="CommentReference">
    <w:name w:val="annotation reference"/>
    <w:basedOn w:val="DefaultParagraphFont"/>
    <w:uiPriority w:val="99"/>
    <w:semiHidden/>
    <w:unhideWhenUsed/>
    <w:rsid w:val="000E1B45"/>
    <w:rPr>
      <w:sz w:val="16"/>
      <w:szCs w:val="16"/>
    </w:rPr>
  </w:style>
  <w:style w:type="paragraph" w:styleId="CommentText">
    <w:name w:val="annotation text"/>
    <w:basedOn w:val="Normal"/>
    <w:link w:val="CommentTextChar"/>
    <w:uiPriority w:val="99"/>
    <w:semiHidden/>
    <w:unhideWhenUsed/>
    <w:rsid w:val="000E1B45"/>
    <w:rPr>
      <w:sz w:val="20"/>
      <w:szCs w:val="20"/>
    </w:rPr>
  </w:style>
  <w:style w:type="character" w:customStyle="1" w:styleId="CommentTextChar">
    <w:name w:val="Comment Text Char"/>
    <w:basedOn w:val="DefaultParagraphFont"/>
    <w:link w:val="CommentText"/>
    <w:uiPriority w:val="99"/>
    <w:semiHidden/>
    <w:rsid w:val="000E1B45"/>
    <w:rPr>
      <w:sz w:val="20"/>
      <w:szCs w:val="20"/>
    </w:rPr>
  </w:style>
  <w:style w:type="paragraph" w:styleId="CommentSubject">
    <w:name w:val="annotation subject"/>
    <w:basedOn w:val="CommentText"/>
    <w:next w:val="CommentText"/>
    <w:link w:val="CommentSubjectChar"/>
    <w:uiPriority w:val="99"/>
    <w:semiHidden/>
    <w:unhideWhenUsed/>
    <w:rsid w:val="000E1B45"/>
    <w:rPr>
      <w:b/>
      <w:bCs/>
    </w:rPr>
  </w:style>
  <w:style w:type="character" w:customStyle="1" w:styleId="CommentSubjectChar">
    <w:name w:val="Comment Subject Char"/>
    <w:basedOn w:val="CommentTextChar"/>
    <w:link w:val="CommentSubject"/>
    <w:uiPriority w:val="99"/>
    <w:semiHidden/>
    <w:rsid w:val="000E1B45"/>
    <w:rPr>
      <w:b/>
      <w:bCs/>
      <w:sz w:val="20"/>
      <w:szCs w:val="20"/>
    </w:rPr>
  </w:style>
  <w:style w:type="table" w:styleId="TableGrid">
    <w:name w:val="Table Grid"/>
    <w:basedOn w:val="TableNormal"/>
    <w:rsid w:val="00580A64"/>
    <w:pPr>
      <w:jc w:val="left"/>
    </w:pPr>
    <w:rPr>
      <w:rFonts w:eastAsia="Times New Roman"/>
      <w:bC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B1F23"/>
    <w:rPr>
      <w:color w:val="0000FF"/>
      <w:u w:val="single"/>
    </w:rPr>
  </w:style>
  <w:style w:type="paragraph" w:styleId="Header">
    <w:name w:val="header"/>
    <w:basedOn w:val="Normal"/>
    <w:link w:val="HeaderChar"/>
    <w:uiPriority w:val="99"/>
    <w:unhideWhenUsed/>
    <w:rsid w:val="001C0055"/>
    <w:pPr>
      <w:tabs>
        <w:tab w:val="clear" w:pos="720"/>
        <w:tab w:val="center" w:pos="4680"/>
        <w:tab w:val="right" w:pos="9360"/>
      </w:tabs>
    </w:pPr>
  </w:style>
  <w:style w:type="character" w:customStyle="1" w:styleId="HeaderChar">
    <w:name w:val="Header Char"/>
    <w:basedOn w:val="DefaultParagraphFont"/>
    <w:link w:val="Header"/>
    <w:uiPriority w:val="99"/>
    <w:rsid w:val="001C0055"/>
  </w:style>
  <w:style w:type="paragraph" w:styleId="Footer">
    <w:name w:val="footer"/>
    <w:basedOn w:val="Normal"/>
    <w:link w:val="FooterChar"/>
    <w:uiPriority w:val="99"/>
    <w:unhideWhenUsed/>
    <w:rsid w:val="001C0055"/>
    <w:pPr>
      <w:tabs>
        <w:tab w:val="clear" w:pos="720"/>
        <w:tab w:val="center" w:pos="4680"/>
        <w:tab w:val="right" w:pos="9360"/>
      </w:tabs>
    </w:pPr>
  </w:style>
  <w:style w:type="character" w:customStyle="1" w:styleId="FooterChar">
    <w:name w:val="Footer Char"/>
    <w:basedOn w:val="DefaultParagraphFont"/>
    <w:link w:val="Footer"/>
    <w:uiPriority w:val="99"/>
    <w:rsid w:val="001C0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734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lopez@ccn-law.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martinez@ccn-law.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C9B2E-242B-45D1-B5CC-D144D5405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253</Words>
  <Characters>1445</Characters>
  <Application>Microsoft Office Word</Application>
  <DocSecurity>0</DocSecurity>
  <Lines>12</Lines>
  <Paragraphs>3</Paragraphs>
  <ScaleCrop>false</ScaleCrop>
  <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2021-04-27T22:37:00Z</dcterms:created>
  <dcterms:modified xsi:type="dcterms:W3CDTF">2021-04-27T22:37:00Z</dcterms:modified>
</cp:coreProperties>
</file>